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07  Logística y distribución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Gestionar la preparación, expedición, transporte ficticio, recepción y seguimiento de entregas entre empresas simuladas dentro de Canarias.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Logística; almacén; clientes; transporte simulado; atención; docente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Expediciones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04  Entregas y conformidad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Planificador de rutas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Incidencias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Seguimiento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Análisis logístico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Una empresa logística simulada entrega 15 paquetes a una empresa cliente; cuatro llegan con incidencia y se activa un expediente de devolución y rectificación documental.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logistica-y-distribuc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Gestionar la preparación, expedición, transporte ficticio, recepción y seguimiento de entregas entre empresas simuladas dentro de Canarias.</w:t>
      </w:r>
    </w:p>
    <w:p>
      <w:r>
        <w:t>Perfiles que intervienen: Logística; almacén; clientes; transporte simulado; atención; docente.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expedición desde almacén con albarán validado.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Comprobar dirección y franja de entrega simulada.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Agrupar bultos y asignar ruta/coste didáctico.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etiqueta y hoja de ruta sin datos personales reales.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Comunicar salida a destinatario.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hitos de tránsito simulado.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Solicitar conformidad del receptor.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entrega y transmitir incidencia a atención al cliente.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Evaluar puntualidad y coste de distribución.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Una empresa logística simulada entrega 15 paquetes a una empresa cliente; cuatro llegan con incidencia y se activa un expediente de devolución y rectificación documental.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Expediciones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Listado de órdenes, bultos, destinatario, origen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expedición, asignar responsable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Exigir albarán y mercancía preparada.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Planificador de rutas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Rutas entre islas/localidades simuladas, prioridades y cargas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Asignar ruta y fecha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inferir distancias ni costes reales sin base validada.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tablero por estados o grafo con tarjetas; filtros persistentes arriba; panel de contexto al seleccionar un nodo; acciones de cambio de estado controladas.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Seguimiento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Línea de estados preparado, expedido, en tránsito, entregado, incidencia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Actualizar hito, notificar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Estados secuenciales y auditados.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Entregas y conformidad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Acta de recepción, cantidades y observaciones de destinatario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Confirmar entrega, registrar falta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Receptor y emisor obtienen documento compartido.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Incidencias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Roturas, retrasos, dirección errónea y devoluciones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 caso, adjuntar evidencia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Incidencia debe afectar a estado de pedido y factura cuando proceda.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Análisis logístico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Plazos, entregas correctas, incidencias y coste por operación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Comparar periodos y transportistas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Indicadores calculados sobre entregas cerradas.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Expedicion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expedicion_id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Albaran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albaran_id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Pedido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pedido_id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Empresa origen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empresa_origen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Empresa destino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empresa_destino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Numero bultos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numero_bultos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Transportista simulado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transportista_simulado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Ruta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ruta_id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salida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fecha_salida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estimada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fecha_estimada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entrega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fecha_entrega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 entrega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estado_entrega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Incidencia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incidencia_id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Conformidad receptor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conformidad_receptor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Solo envíos dentro del ámbito canario del piloto.</w:t>
      </w:r>
    </w:p>
    <w:p>
      <w:r>
        <w:rPr>
          <w:b/>
          <w:color w:val="176FD7"/>
        </w:rPr>
        <w:t xml:space="preserve">RN-02. </w:t>
      </w:r>
      <w:r>
        <w:t>No generar salida logística sin salida de almacén.</w:t>
      </w:r>
    </w:p>
    <w:p>
      <w:r>
        <w:rPr>
          <w:b/>
          <w:color w:val="176FD7"/>
        </w:rPr>
        <w:t xml:space="preserve">RN-03. </w:t>
      </w:r>
      <w:r>
        <w:t>Registros de entrega aceptados por receptor.</w:t>
      </w:r>
    </w:p>
    <w:p>
      <w:r>
        <w:rPr>
          <w:b/>
          <w:color w:val="176FD7"/>
        </w:rPr>
        <w:t xml:space="preserve">RN-04. </w:t>
      </w:r>
      <w:r>
        <w:t>Gestionar entrega parcial.</w:t>
      </w:r>
    </w:p>
    <w:p>
      <w:r>
        <w:rPr>
          <w:b/>
          <w:color w:val="176FD7"/>
        </w:rPr>
        <w:t xml:space="preserve">RN-05. </w:t>
      </w:r>
      <w:r>
        <w:t>El transporte es ficticio y no implica movimiento físico real entre centros.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Ventas (3); Almacén (6); Mercado (15); Atención (12); Comunicaciones (20); Contabilidad (8).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Crear expediciones coherentes.</w:t>
      </w:r>
    </w:p>
    <w:p>
      <w:r>
        <w:rPr>
          <w:b/>
          <w:color w:val="176FD7"/>
        </w:rPr>
        <w:t xml:space="preserve">EVID-02. </w:t>
      </w:r>
      <w:r>
        <w:t>Reconocer hitos y documentación.</w:t>
      </w:r>
    </w:p>
    <w:p>
      <w:r>
        <w:rPr>
          <w:b/>
          <w:color w:val="176FD7"/>
        </w:rPr>
        <w:t xml:space="preserve">EVID-03. </w:t>
      </w:r>
      <w:r>
        <w:t>Resolver incidencias logísticas.</w:t>
      </w:r>
    </w:p>
    <w:p>
      <w:r>
        <w:rPr>
          <w:b/>
          <w:color w:val="176FD7"/>
        </w:rPr>
        <w:t xml:space="preserve">EVID-04. </w:t>
      </w:r>
      <w:r>
        <w:t>Analizar costes y tiempos.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Envío duplicado.</w:t>
      </w:r>
    </w:p>
    <w:p>
      <w:r>
        <w:rPr>
          <w:b/>
          <w:color w:val="176FD7"/>
        </w:rPr>
        <w:t xml:space="preserve">• </w:t>
      </w:r>
      <w:r>
        <w:t>Destinatario ausente.</w:t>
      </w:r>
    </w:p>
    <w:p>
      <w:r>
        <w:rPr>
          <w:b/>
          <w:color w:val="176FD7"/>
        </w:rPr>
        <w:t xml:space="preserve">• </w:t>
      </w:r>
      <w:r>
        <w:t>Devolución parcial.</w:t>
      </w:r>
    </w:p>
    <w:p>
      <w:r>
        <w:rPr>
          <w:b/>
          <w:color w:val="176FD7"/>
        </w:rPr>
        <w:t xml:space="preserve">• </w:t>
      </w:r>
      <w:r>
        <w:t>Entrega rechazada.</w:t>
      </w:r>
    </w:p>
    <w:p>
      <w:r>
        <w:rPr>
          <w:b/>
          <w:color w:val="176FD7"/>
        </w:rPr>
        <w:t xml:space="preserve">• </w:t>
      </w:r>
      <w:r>
        <w:t>Falta de conformidad.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Logística y distribución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